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DD2" w:rsidRPr="00E507BC" w:rsidRDefault="00A52BAB" w:rsidP="001A4DD2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УТВЕРЖДЕНЫ</w:t>
      </w:r>
    </w:p>
    <w:p w:rsidR="001A4DD2" w:rsidRPr="00E507BC" w:rsidRDefault="001A4DD2" w:rsidP="001A4DD2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</w:t>
      </w:r>
      <w:r w:rsidR="000B79F9">
        <w:rPr>
          <w:rFonts w:ascii="Times New Roman" w:eastAsia="Times New Roman" w:hAnsi="Times New Roman"/>
          <w:bCs/>
          <w:sz w:val="28"/>
          <w:szCs w:val="28"/>
          <w:lang w:eastAsia="ar-SA"/>
        </w:rPr>
        <w:t>ем</w:t>
      </w: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Администрации муниципального образования </w:t>
      </w:r>
    </w:p>
    <w:p w:rsidR="001A4DD2" w:rsidRPr="00E507BC" w:rsidRDefault="001A4DD2" w:rsidP="001A4DD2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«Город Майкоп»</w:t>
      </w:r>
    </w:p>
    <w:p w:rsidR="001A4DD2" w:rsidRPr="00E507BC" w:rsidRDefault="001A4DD2" w:rsidP="001A4DD2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0E28F5">
        <w:rPr>
          <w:rFonts w:ascii="Times New Roman" w:hAnsi="Times New Roman"/>
          <w:i/>
          <w:sz w:val="28"/>
          <w:szCs w:val="28"/>
          <w:u w:val="single"/>
        </w:rPr>
        <w:t>20.11.2024   № 998</w:t>
      </w:r>
      <w:bookmarkStart w:id="0" w:name="_GoBack"/>
      <w:bookmarkEnd w:id="0"/>
    </w:p>
    <w:p w:rsidR="001A4DD2" w:rsidRPr="00E507BC" w:rsidRDefault="001A4DD2" w:rsidP="001A4DD2">
      <w:pPr>
        <w:rPr>
          <w:rFonts w:ascii="Times New Roman" w:hAnsi="Times New Roman"/>
          <w:sz w:val="28"/>
          <w:szCs w:val="28"/>
        </w:rPr>
      </w:pPr>
    </w:p>
    <w:p w:rsidR="001A4DD2" w:rsidRPr="00E507BC" w:rsidRDefault="001A4DD2" w:rsidP="001A4DD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E507BC">
        <w:rPr>
          <w:rFonts w:ascii="Times New Roman" w:hAnsi="Times New Roman"/>
          <w:b/>
          <w:bCs/>
          <w:caps/>
          <w:sz w:val="28"/>
          <w:szCs w:val="28"/>
        </w:rPr>
        <w:t xml:space="preserve">ИЗМЕНЕНИЯ, </w:t>
      </w:r>
    </w:p>
    <w:p w:rsidR="001A4DD2" w:rsidRPr="00E507BC" w:rsidRDefault="001A4DD2" w:rsidP="001A4D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>вносимые в постановление Администрации муниципального образования «Город Майкоп» от 09.04.2024 № 277 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</w:t>
      </w:r>
      <w:r w:rsidR="000B79F9">
        <w:rPr>
          <w:rFonts w:ascii="Times New Roman" w:hAnsi="Times New Roman"/>
          <w:b/>
          <w:bCs/>
          <w:sz w:val="28"/>
          <w:szCs w:val="28"/>
        </w:rPr>
        <w:br/>
      </w:r>
      <w:r w:rsidRPr="00E507BC">
        <w:rPr>
          <w:rFonts w:ascii="Times New Roman" w:hAnsi="Times New Roman"/>
          <w:b/>
          <w:bCs/>
          <w:sz w:val="28"/>
          <w:szCs w:val="28"/>
        </w:rPr>
        <w:t>с социальным сертификатом на получение муниципальной услуги</w:t>
      </w:r>
      <w:r w:rsidR="000B79F9">
        <w:rPr>
          <w:rFonts w:ascii="Times New Roman" w:hAnsi="Times New Roman"/>
          <w:b/>
          <w:bCs/>
          <w:sz w:val="28"/>
          <w:szCs w:val="28"/>
        </w:rPr>
        <w:br/>
      </w:r>
      <w:r w:rsidRPr="00E507BC">
        <w:rPr>
          <w:rFonts w:ascii="Times New Roman" w:hAnsi="Times New Roman"/>
          <w:b/>
          <w:bCs/>
          <w:sz w:val="28"/>
          <w:szCs w:val="28"/>
        </w:rPr>
        <w:t>в социальной сфере»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1. Абзац </w:t>
      </w:r>
      <w:r w:rsidR="00AD7497">
        <w:rPr>
          <w:rFonts w:ascii="Times New Roman" w:hAnsi="Times New Roman"/>
          <w:sz w:val="28"/>
          <w:szCs w:val="28"/>
        </w:rPr>
        <w:t>третий</w:t>
      </w:r>
      <w:r w:rsidRPr="00E507BC">
        <w:rPr>
          <w:rFonts w:ascii="Times New Roman" w:hAnsi="Times New Roman"/>
          <w:sz w:val="28"/>
          <w:szCs w:val="28"/>
        </w:rPr>
        <w:t xml:space="preserve"> пункта 1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- Правила)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«Под исполнителем услуг в целях Правил понимаются юридическое лицо (кроме </w:t>
      </w:r>
      <w:r w:rsidRPr="00E507BC">
        <w:rPr>
          <w:rFonts w:ascii="Times New Roman" w:hAnsi="Times New Roman"/>
          <w:iCs/>
          <w:sz w:val="28"/>
          <w:szCs w:val="28"/>
        </w:rPr>
        <w:t xml:space="preserve">муниципального </w:t>
      </w:r>
      <w:r w:rsidRPr="00E507BC">
        <w:rPr>
          <w:rFonts w:ascii="Times New Roman" w:hAnsi="Times New Roman"/>
          <w:sz w:val="28"/>
          <w:szCs w:val="28"/>
        </w:rPr>
        <w:t xml:space="preserve">учреждения, учрежденного муниципальным образованием «Город Майкоп») либо, если иное не установлено федеральными законами, индивидуальный предприниматель или физическое лицо - производитель товаров, работ, услуг, оказывающие </w:t>
      </w:r>
      <w:r w:rsidRPr="00E507BC">
        <w:rPr>
          <w:rFonts w:ascii="Times New Roman" w:hAnsi="Times New Roman"/>
          <w:iCs/>
          <w:sz w:val="28"/>
          <w:szCs w:val="28"/>
        </w:rPr>
        <w:t>муниципальную услугу потребителям услуг на основании соглашения в соответствии с сертификатом, заключенного в соответствии с Правилами.</w:t>
      </w:r>
      <w:r w:rsidRPr="00E507BC">
        <w:rPr>
          <w:rFonts w:ascii="Times New Roman" w:hAnsi="Times New Roman"/>
          <w:sz w:val="28"/>
          <w:szCs w:val="28"/>
        </w:rPr>
        <w:t>».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2. Пункт 2 Правил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«2. 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Правил соответственно.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информационной автоматизированной системы «Навигатор </w:t>
      </w:r>
      <w:r w:rsidRPr="00E507BC">
        <w:rPr>
          <w:rFonts w:ascii="Times New Roman" w:hAnsi="Times New Roman"/>
          <w:sz w:val="28"/>
          <w:szCs w:val="28"/>
        </w:rPr>
        <w:lastRenderedPageBreak/>
        <w:t xml:space="preserve">дополнительного образования Республики Адыгея» (далее – информационная система) с использованием усиленных квалифицированных электронных подписей. 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В случае отсутствия технической возможности формирования в виде электронного документа и подписания соглашения в соответствии с сертификатом в информационной системе формирование и подписание соглашения производится в бумажной форме, информация о заключенном соглашении в соответствии с сертификатом, дополнительном соглашении вносится в информационную систему в течение 2-ух рабочих дней после его заключения.».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3. Пункт 5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«5. Проект соглашения в соответствии с сертификатом формируется уполномоченным органом в соответствии с пунктом 3 Правил для подписания юридическим лицом, индивидуальным предпринимателем или физическим лицом - производителем товаров, работ, услуг, подавшим заявку на включение указанного лица в реестр исполнителей муниципальной услуги по социальному сертификату (далее – лицо, подавшее заявку) в день принятия уполномоченным органом решения о формировании соответствующей информации, включаемой в реестр исполнителей муниципальной услуги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13.02.2021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 услуг), и заключается с лицом, подавшим заявку.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</w:p>
    <w:p w:rsidR="00631C4D" w:rsidRPr="00E507BC" w:rsidRDefault="001A4DD2" w:rsidP="00631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- 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</w:t>
      </w:r>
      <w:r w:rsidRPr="00E507BC"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Законом № 189-ФЗ,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1A4DD2" w:rsidRDefault="001A4DD2" w:rsidP="00631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- 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получателей социального сертификата, формируемый в порядке, установленном постановлением Администрации муниципального образования «Город Майкоп» (далее – реестр потребителей).».</w:t>
      </w:r>
    </w:p>
    <w:p w:rsidR="000B79F9" w:rsidRDefault="000B79F9" w:rsidP="000B79F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B79F9" w:rsidRDefault="000B79F9" w:rsidP="000B79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0B79F9" w:rsidRPr="00E507BC" w:rsidRDefault="000B79F9" w:rsidP="00631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B79F9" w:rsidRPr="00E507BC" w:rsidSect="00500341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C97" w:rsidRDefault="00C94C97" w:rsidP="00500341">
      <w:pPr>
        <w:spacing w:after="0" w:line="240" w:lineRule="auto"/>
      </w:pPr>
      <w:r>
        <w:separator/>
      </w:r>
    </w:p>
  </w:endnote>
  <w:endnote w:type="continuationSeparator" w:id="0">
    <w:p w:rsidR="00C94C97" w:rsidRDefault="00C94C97" w:rsidP="00500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C97" w:rsidRDefault="00C94C97" w:rsidP="00500341">
      <w:pPr>
        <w:spacing w:after="0" w:line="240" w:lineRule="auto"/>
      </w:pPr>
      <w:r>
        <w:separator/>
      </w:r>
    </w:p>
  </w:footnote>
  <w:footnote w:type="continuationSeparator" w:id="0">
    <w:p w:rsidR="00C94C97" w:rsidRDefault="00C94C97" w:rsidP="00500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6644567"/>
      <w:docPartObj>
        <w:docPartGallery w:val="Page Numbers (Top of Page)"/>
        <w:docPartUnique/>
      </w:docPartObj>
    </w:sdtPr>
    <w:sdtEndPr/>
    <w:sdtContent>
      <w:p w:rsidR="00500341" w:rsidRDefault="0050034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8F5">
          <w:rPr>
            <w:noProof/>
          </w:rPr>
          <w:t>2</w:t>
        </w:r>
        <w:r>
          <w:fldChar w:fldCharType="end"/>
        </w:r>
      </w:p>
    </w:sdtContent>
  </w:sdt>
  <w:p w:rsidR="00500341" w:rsidRDefault="0050034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FB0F7E"/>
    <w:multiLevelType w:val="hybridMultilevel"/>
    <w:tmpl w:val="BCDCE42E"/>
    <w:lvl w:ilvl="0" w:tplc="EE0011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5"/>
  </w:num>
  <w:num w:numId="3">
    <w:abstractNumId w:val="0"/>
  </w:num>
  <w:num w:numId="4">
    <w:abstractNumId w:val="24"/>
  </w:num>
  <w:num w:numId="5">
    <w:abstractNumId w:val="23"/>
  </w:num>
  <w:num w:numId="6">
    <w:abstractNumId w:val="31"/>
  </w:num>
  <w:num w:numId="7">
    <w:abstractNumId w:val="32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21"/>
  </w:num>
  <w:num w:numId="16">
    <w:abstractNumId w:val="1"/>
  </w:num>
  <w:num w:numId="17">
    <w:abstractNumId w:val="37"/>
  </w:num>
  <w:num w:numId="18">
    <w:abstractNumId w:val="14"/>
  </w:num>
  <w:num w:numId="19">
    <w:abstractNumId w:val="10"/>
  </w:num>
  <w:num w:numId="20">
    <w:abstractNumId w:val="36"/>
  </w:num>
  <w:num w:numId="21">
    <w:abstractNumId w:val="2"/>
  </w:num>
  <w:num w:numId="22">
    <w:abstractNumId w:val="33"/>
  </w:num>
  <w:num w:numId="23">
    <w:abstractNumId w:val="28"/>
  </w:num>
  <w:num w:numId="24">
    <w:abstractNumId w:val="22"/>
  </w:num>
  <w:num w:numId="25">
    <w:abstractNumId w:val="17"/>
  </w:num>
  <w:num w:numId="26">
    <w:abstractNumId w:val="16"/>
  </w:num>
  <w:num w:numId="27">
    <w:abstractNumId w:val="19"/>
  </w:num>
  <w:num w:numId="28">
    <w:abstractNumId w:val="11"/>
  </w:num>
  <w:num w:numId="29">
    <w:abstractNumId w:val="38"/>
  </w:num>
  <w:num w:numId="30">
    <w:abstractNumId w:val="29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0227C6"/>
    <w:rsid w:val="00040AD5"/>
    <w:rsid w:val="000B79F9"/>
    <w:rsid w:val="000E28F5"/>
    <w:rsid w:val="001A4DD2"/>
    <w:rsid w:val="003866A7"/>
    <w:rsid w:val="004F2292"/>
    <w:rsid w:val="00500341"/>
    <w:rsid w:val="005B2083"/>
    <w:rsid w:val="00631C4D"/>
    <w:rsid w:val="00664D7A"/>
    <w:rsid w:val="006A1C5D"/>
    <w:rsid w:val="0072155B"/>
    <w:rsid w:val="00742BC7"/>
    <w:rsid w:val="00804AFA"/>
    <w:rsid w:val="00971C53"/>
    <w:rsid w:val="00A52BAB"/>
    <w:rsid w:val="00A60BB2"/>
    <w:rsid w:val="00AD1146"/>
    <w:rsid w:val="00AD7497"/>
    <w:rsid w:val="00AE3D35"/>
    <w:rsid w:val="00AF549E"/>
    <w:rsid w:val="00B7041E"/>
    <w:rsid w:val="00C838FD"/>
    <w:rsid w:val="00C94C97"/>
    <w:rsid w:val="00CB5E7A"/>
    <w:rsid w:val="00CF3160"/>
    <w:rsid w:val="00D03743"/>
    <w:rsid w:val="00D512D2"/>
    <w:rsid w:val="00E507BC"/>
    <w:rsid w:val="00F05B9B"/>
    <w:rsid w:val="00F12B9A"/>
    <w:rsid w:val="00F65D7C"/>
    <w:rsid w:val="00FA1D54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A6EB14-89A8-49E0-BFAB-170DA0AF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B20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AF549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AF549E"/>
  </w:style>
  <w:style w:type="character" w:customStyle="1" w:styleId="10">
    <w:name w:val="Заголовок 1 Знак"/>
    <w:basedOn w:val="a0"/>
    <w:link w:val="1"/>
    <w:uiPriority w:val="99"/>
    <w:rsid w:val="005B20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B20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B2083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5B2083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5B208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B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5B20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B208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B208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208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20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0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5B2083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5B2083"/>
  </w:style>
  <w:style w:type="paragraph" w:styleId="af1">
    <w:name w:val="footer"/>
    <w:basedOn w:val="a"/>
    <w:link w:val="af2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B2083"/>
  </w:style>
  <w:style w:type="character" w:customStyle="1" w:styleId="af3">
    <w:name w:val="Цветовое выделение"/>
    <w:uiPriority w:val="99"/>
    <w:rsid w:val="005B2083"/>
    <w:rPr>
      <w:b/>
      <w:color w:val="26282F"/>
    </w:rPr>
  </w:style>
  <w:style w:type="character" w:customStyle="1" w:styleId="2">
    <w:name w:val="Основной текст (2)"/>
    <w:basedOn w:val="a0"/>
    <w:rsid w:val="005B2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5B2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0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5B2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5B2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5B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9</cp:revision>
  <cp:lastPrinted>2024-10-14T14:29:00Z</cp:lastPrinted>
  <dcterms:created xsi:type="dcterms:W3CDTF">2024-10-25T08:27:00Z</dcterms:created>
  <dcterms:modified xsi:type="dcterms:W3CDTF">2024-11-20T15:03:00Z</dcterms:modified>
</cp:coreProperties>
</file>